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1D8D" w14:textId="77777777" w:rsidR="00C47C5A" w:rsidRPr="00701FAC" w:rsidRDefault="00AD6F16" w:rsidP="00AD6F16">
      <w:pPr>
        <w:spacing w:before="100" w:beforeAutospacing="1" w:after="100" w:afterAutospacing="1" w:line="240" w:lineRule="auto"/>
        <w:rPr>
          <w:rFonts w:ascii="Times New Roman" w:eastAsia="Times New Roman" w:hAnsi="Times New Roman" w:cs="Times New Roman"/>
          <w:b/>
          <w:bCs/>
          <w:sz w:val="24"/>
          <w:szCs w:val="24"/>
          <w:lang w:eastAsia="hu-HU"/>
        </w:rPr>
      </w:pPr>
      <w:bookmarkStart w:id="0" w:name="_GoBack"/>
      <w:bookmarkEnd w:id="0"/>
      <w:r w:rsidRPr="00701FAC">
        <w:rPr>
          <w:rFonts w:ascii="Times New Roman" w:eastAsia="Times New Roman" w:hAnsi="Times New Roman" w:cs="Times New Roman"/>
          <w:b/>
          <w:bCs/>
          <w:sz w:val="24"/>
          <w:szCs w:val="24"/>
          <w:lang w:eastAsia="hu-HU"/>
        </w:rPr>
        <w:t>Text A</w:t>
      </w:r>
    </w:p>
    <w:p w14:paraId="2ACF6D23" w14:textId="77777777" w:rsidR="00C47C5A" w:rsidRPr="00701FAC" w:rsidRDefault="00C47C5A" w:rsidP="00C47C5A">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729A930E" w14:textId="77777777" w:rsidR="00B50874" w:rsidRPr="00701FAC"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01FAC">
        <w:rPr>
          <w:rFonts w:ascii="Times New Roman" w:eastAsia="Times New Roman" w:hAnsi="Times New Roman" w:cs="Times New Roman"/>
          <w:b/>
          <w:bCs/>
          <w:sz w:val="24"/>
          <w:szCs w:val="24"/>
          <w:lang w:eastAsia="hu-HU"/>
        </w:rPr>
        <w:t xml:space="preserve">____________ </w:t>
      </w:r>
      <w:r w:rsidRPr="00701FAC">
        <w:rPr>
          <w:rFonts w:ascii="Times New Roman" w:eastAsia="Times New Roman" w:hAnsi="Times New Roman" w:cs="Times New Roman"/>
          <w:bCs/>
          <w:sz w:val="24"/>
          <w:szCs w:val="24"/>
          <w:lang w:eastAsia="hu-HU"/>
        </w:rPr>
        <w:t>of Scone</w:t>
      </w:r>
      <w:r w:rsidRPr="00701FAC">
        <w:rPr>
          <w:rFonts w:ascii="Times New Roman" w:eastAsia="Times New Roman" w:hAnsi="Times New Roman" w:cs="Times New Roman"/>
          <w:sz w:val="24"/>
          <w:szCs w:val="24"/>
          <w:lang w:eastAsia="hu-HU"/>
        </w:rPr>
        <w:t xml:space="preserve">, also called _________ </w:t>
      </w:r>
      <w:r w:rsidRPr="00701FAC">
        <w:rPr>
          <w:rFonts w:ascii="Times New Roman" w:eastAsia="Times New Roman" w:hAnsi="Times New Roman" w:cs="Times New Roman"/>
          <w:bCs/>
          <w:sz w:val="24"/>
          <w:szCs w:val="24"/>
          <w:lang w:eastAsia="hu-HU"/>
        </w:rPr>
        <w:t>of Destiny</w:t>
      </w:r>
      <w:r w:rsidRPr="00701FAC">
        <w:rPr>
          <w:rFonts w:ascii="Times New Roman" w:eastAsia="Times New Roman" w:hAnsi="Times New Roman" w:cs="Times New Roman"/>
          <w:sz w:val="24"/>
          <w:szCs w:val="24"/>
          <w:lang w:eastAsia="hu-HU"/>
        </w:rPr>
        <w:t xml:space="preserve">, for centuries was associated with the crowning of Scottish kings and then, in 1296, was taken to </w:t>
      </w:r>
      <w:hyperlink r:id="rId6" w:history="1">
        <w:r w:rsidRPr="00701FAC">
          <w:rPr>
            <w:rFonts w:ascii="Times New Roman" w:eastAsia="Times New Roman" w:hAnsi="Times New Roman" w:cs="Times New Roman"/>
            <w:sz w:val="24"/>
            <w:szCs w:val="24"/>
            <w:lang w:eastAsia="hu-HU"/>
          </w:rPr>
          <w:t>England</w:t>
        </w:r>
      </w:hyperlink>
      <w:r w:rsidRPr="00701FAC">
        <w:rPr>
          <w:rFonts w:ascii="Times New Roman" w:eastAsia="Times New Roman" w:hAnsi="Times New Roman" w:cs="Times New Roman"/>
          <w:sz w:val="24"/>
          <w:szCs w:val="24"/>
          <w:lang w:eastAsia="hu-HU"/>
        </w:rPr>
        <w:t xml:space="preserve"> and later placed under the Coronation Chair. The _________,  weighing 336 pounds (152 kg), is a rectangular block of pale yellow sand _________ (almost certainly of Scottish origin) measuring 26 inches (66 cm) by 16 inches (41 cm) by 11 inches (28 cm). A </w:t>
      </w:r>
      <w:hyperlink r:id="rId7" w:history="1">
        <w:r w:rsidRPr="00701FAC">
          <w:rPr>
            <w:rFonts w:ascii="Times New Roman" w:eastAsia="Times New Roman" w:hAnsi="Times New Roman" w:cs="Times New Roman"/>
            <w:sz w:val="24"/>
            <w:szCs w:val="24"/>
            <w:lang w:eastAsia="hu-HU"/>
          </w:rPr>
          <w:t>Latin cross</w:t>
        </w:r>
      </w:hyperlink>
      <w:r w:rsidRPr="00701FAC">
        <w:rPr>
          <w:rFonts w:ascii="Times New Roman" w:eastAsia="Times New Roman" w:hAnsi="Times New Roman" w:cs="Times New Roman"/>
          <w:sz w:val="24"/>
          <w:szCs w:val="24"/>
          <w:lang w:eastAsia="hu-HU"/>
        </w:rPr>
        <w:t xml:space="preserve"> is its only decoration.</w:t>
      </w:r>
    </w:p>
    <w:p w14:paraId="2F087AE5" w14:textId="0C3A533D" w:rsidR="00B50874" w:rsidRPr="00701FAC"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01FAC">
        <w:rPr>
          <w:rFonts w:ascii="Times New Roman" w:eastAsia="Times New Roman" w:hAnsi="Times New Roman" w:cs="Times New Roman"/>
          <w:sz w:val="24"/>
          <w:szCs w:val="24"/>
          <w:lang w:eastAsia="hu-HU"/>
        </w:rPr>
        <w:t xml:space="preserve">According to one Celtic legend, the ________ was once the pillow upon which the patriarch </w:t>
      </w:r>
      <w:hyperlink r:id="rId8" w:history="1">
        <w:r w:rsidRPr="00701FAC">
          <w:rPr>
            <w:rFonts w:ascii="Times New Roman" w:eastAsia="Times New Roman" w:hAnsi="Times New Roman" w:cs="Times New Roman"/>
            <w:sz w:val="24"/>
            <w:szCs w:val="24"/>
            <w:lang w:eastAsia="hu-HU"/>
          </w:rPr>
          <w:t>Jacob</w:t>
        </w:r>
      </w:hyperlink>
      <w:r w:rsidRPr="00701FAC">
        <w:rPr>
          <w:rFonts w:ascii="Times New Roman" w:eastAsia="Times New Roman" w:hAnsi="Times New Roman" w:cs="Times New Roman"/>
          <w:sz w:val="24"/>
          <w:szCs w:val="24"/>
          <w:lang w:eastAsia="hu-HU"/>
        </w:rPr>
        <w:t xml:space="preserve"> rested at Bethel when he beheld the visions of </w:t>
      </w:r>
      <w:hyperlink r:id="rId9" w:history="1">
        <w:r w:rsidRPr="00701FAC">
          <w:rPr>
            <w:rFonts w:ascii="Times New Roman" w:eastAsia="Times New Roman" w:hAnsi="Times New Roman" w:cs="Times New Roman"/>
            <w:sz w:val="24"/>
            <w:szCs w:val="24"/>
            <w:lang w:eastAsia="hu-HU"/>
          </w:rPr>
          <w:t>angels</w:t>
        </w:r>
      </w:hyperlink>
      <w:r w:rsidRPr="00701FAC">
        <w:rPr>
          <w:rFonts w:ascii="Times New Roman" w:eastAsia="Times New Roman" w:hAnsi="Times New Roman" w:cs="Times New Roman"/>
          <w:sz w:val="24"/>
          <w:szCs w:val="24"/>
          <w:lang w:eastAsia="hu-HU"/>
        </w:rPr>
        <w:t xml:space="preserve">. From the Holy Land it purportedly traveled to Egypt, Sicily, and Spain and reached </w:t>
      </w:r>
      <w:hyperlink r:id="rId10" w:history="1">
        <w:r w:rsidRPr="00701FAC">
          <w:rPr>
            <w:rFonts w:ascii="Times New Roman" w:eastAsia="Times New Roman" w:hAnsi="Times New Roman" w:cs="Times New Roman"/>
            <w:sz w:val="24"/>
            <w:szCs w:val="24"/>
            <w:lang w:eastAsia="hu-HU"/>
          </w:rPr>
          <w:t>Ireland</w:t>
        </w:r>
      </w:hyperlink>
      <w:r w:rsidRPr="00701FAC">
        <w:rPr>
          <w:rFonts w:ascii="Times New Roman" w:eastAsia="Times New Roman" w:hAnsi="Times New Roman" w:cs="Times New Roman"/>
          <w:sz w:val="24"/>
          <w:szCs w:val="24"/>
          <w:lang w:eastAsia="hu-HU"/>
        </w:rPr>
        <w:t xml:space="preserve"> about 700 BCE to be set upon the hill of </w:t>
      </w:r>
      <w:hyperlink r:id="rId11" w:history="1">
        <w:r w:rsidRPr="00701FAC">
          <w:rPr>
            <w:rFonts w:ascii="Times New Roman" w:eastAsia="Times New Roman" w:hAnsi="Times New Roman" w:cs="Times New Roman"/>
            <w:sz w:val="24"/>
            <w:szCs w:val="24"/>
            <w:lang w:eastAsia="hu-HU"/>
          </w:rPr>
          <w:t>Tara</w:t>
        </w:r>
      </w:hyperlink>
      <w:r w:rsidRPr="00701FAC">
        <w:rPr>
          <w:rFonts w:ascii="Times New Roman" w:eastAsia="Times New Roman" w:hAnsi="Times New Roman" w:cs="Times New Roman"/>
          <w:sz w:val="24"/>
          <w:szCs w:val="24"/>
          <w:lang w:eastAsia="hu-HU"/>
        </w:rPr>
        <w:t xml:space="preserve">, where the ancient kings of Ireland were crowned. Thence it was taken by the Celtic Scots who invaded and occupied </w:t>
      </w:r>
      <w:hyperlink r:id="rId12" w:history="1">
        <w:r w:rsidRPr="00701FAC">
          <w:rPr>
            <w:rFonts w:ascii="Times New Roman" w:eastAsia="Times New Roman" w:hAnsi="Times New Roman" w:cs="Times New Roman"/>
            <w:sz w:val="24"/>
            <w:szCs w:val="24"/>
            <w:lang w:eastAsia="hu-HU"/>
          </w:rPr>
          <w:t>Scotland</w:t>
        </w:r>
      </w:hyperlink>
      <w:r w:rsidRPr="00701FAC">
        <w:rPr>
          <w:rFonts w:ascii="Times New Roman" w:eastAsia="Times New Roman" w:hAnsi="Times New Roman" w:cs="Times New Roman"/>
          <w:sz w:val="24"/>
          <w:szCs w:val="24"/>
          <w:lang w:eastAsia="hu-HU"/>
        </w:rPr>
        <w:t xml:space="preserve">. About 840 CE it was taken by Kenneth MacAlpin to the village of </w:t>
      </w:r>
      <w:hyperlink r:id="rId13" w:history="1">
        <w:r w:rsidRPr="00701FAC">
          <w:rPr>
            <w:rFonts w:ascii="Times New Roman" w:eastAsia="Times New Roman" w:hAnsi="Times New Roman" w:cs="Times New Roman"/>
            <w:sz w:val="24"/>
            <w:szCs w:val="24"/>
            <w:lang w:eastAsia="hu-HU"/>
          </w:rPr>
          <w:t>Scone</w:t>
        </w:r>
      </w:hyperlink>
      <w:r w:rsidRPr="00701FAC">
        <w:rPr>
          <w:rFonts w:ascii="Times New Roman" w:eastAsia="Times New Roman" w:hAnsi="Times New Roman" w:cs="Times New Roman"/>
          <w:sz w:val="24"/>
          <w:szCs w:val="24"/>
          <w:lang w:eastAsia="hu-HU"/>
        </w:rPr>
        <w:t>.</w:t>
      </w:r>
    </w:p>
    <w:p w14:paraId="735F71F0" w14:textId="4B619907" w:rsidR="00B50874" w:rsidRPr="00701FAC"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01FAC">
        <w:rPr>
          <w:rFonts w:ascii="Times New Roman" w:eastAsia="Times New Roman" w:hAnsi="Times New Roman" w:cs="Times New Roman"/>
          <w:sz w:val="24"/>
          <w:szCs w:val="24"/>
          <w:lang w:eastAsia="hu-HU"/>
        </w:rPr>
        <w:t xml:space="preserve">At Scone, historically, the ________ came to be encased in the seat of a royal </w:t>
      </w:r>
      <w:hyperlink r:id="rId14" w:history="1">
        <w:r w:rsidRPr="00701FAC">
          <w:rPr>
            <w:rFonts w:ascii="Times New Roman" w:eastAsia="Times New Roman" w:hAnsi="Times New Roman" w:cs="Times New Roman"/>
            <w:sz w:val="24"/>
            <w:szCs w:val="24"/>
            <w:lang w:eastAsia="hu-HU"/>
          </w:rPr>
          <w:t>coronation</w:t>
        </w:r>
      </w:hyperlink>
      <w:r w:rsidRPr="00701FAC">
        <w:rPr>
          <w:rFonts w:ascii="Times New Roman" w:eastAsia="Times New Roman" w:hAnsi="Times New Roman" w:cs="Times New Roman"/>
          <w:sz w:val="24"/>
          <w:szCs w:val="24"/>
          <w:lang w:eastAsia="hu-HU"/>
        </w:rPr>
        <w:t xml:space="preserve"> chair. John de Balliol was the last Scottish </w:t>
      </w:r>
      <w:hyperlink r:id="rId15" w:history="1">
        <w:r w:rsidRPr="00701FAC">
          <w:rPr>
            <w:rFonts w:ascii="Times New Roman" w:eastAsia="Times New Roman" w:hAnsi="Times New Roman" w:cs="Times New Roman"/>
            <w:sz w:val="24"/>
            <w:szCs w:val="24"/>
            <w:lang w:eastAsia="hu-HU"/>
          </w:rPr>
          <w:t>king</w:t>
        </w:r>
      </w:hyperlink>
      <w:r w:rsidRPr="00701FAC">
        <w:rPr>
          <w:rFonts w:ascii="Times New Roman" w:eastAsia="Times New Roman" w:hAnsi="Times New Roman" w:cs="Times New Roman"/>
          <w:sz w:val="24"/>
          <w:szCs w:val="24"/>
          <w:lang w:eastAsia="hu-HU"/>
        </w:rPr>
        <w:t xml:space="preserve"> crowned on it, in 1292, before Edward I of England invaded Scotland in 1296 and moved the ________ (and other Scottish regalia) to London. There, at Westminster Abbey in 1307, he had a special throne, called the Coronation Chair, built so that the __________ fitted under it. This was to be a symbol that kings of England would be crowned as kings of Scotland also.</w:t>
      </w:r>
    </w:p>
    <w:p w14:paraId="2FA300B8" w14:textId="63CE112D" w:rsidR="00B50874" w:rsidRPr="00701FAC"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01FAC">
        <w:rPr>
          <w:rFonts w:ascii="Times New Roman" w:eastAsia="Times New Roman" w:hAnsi="Times New Roman" w:cs="Times New Roman"/>
          <w:sz w:val="24"/>
          <w:szCs w:val="24"/>
          <w:lang w:eastAsia="hu-HU"/>
        </w:rPr>
        <w:t>Attached to the __________ in ancient times was allegedly a piece of metal with a prophecy that Sir Walter Scott translated as</w:t>
      </w:r>
    </w:p>
    <w:p w14:paraId="1B5F687D" w14:textId="77777777" w:rsidR="00B50874" w:rsidRPr="00701FAC" w:rsidRDefault="00B50874" w:rsidP="00C47C5A">
      <w:pPr>
        <w:spacing w:after="100" w:line="240" w:lineRule="auto"/>
        <w:rPr>
          <w:rFonts w:ascii="Times New Roman" w:eastAsia="Times New Roman" w:hAnsi="Times New Roman" w:cs="Times New Roman"/>
          <w:i/>
          <w:sz w:val="24"/>
          <w:szCs w:val="24"/>
          <w:lang w:eastAsia="hu-HU"/>
        </w:rPr>
      </w:pPr>
      <w:r w:rsidRPr="00701FAC">
        <w:rPr>
          <w:rFonts w:ascii="Times New Roman" w:eastAsia="Times New Roman" w:hAnsi="Times New Roman" w:cs="Times New Roman"/>
          <w:i/>
          <w:sz w:val="24"/>
          <w:szCs w:val="24"/>
          <w:lang w:eastAsia="hu-HU"/>
        </w:rPr>
        <w:t>Unless the fates be faulty grown</w:t>
      </w:r>
      <w:r w:rsidRPr="00701FAC">
        <w:rPr>
          <w:rFonts w:ascii="Times New Roman" w:eastAsia="Times New Roman" w:hAnsi="Times New Roman" w:cs="Times New Roman"/>
          <w:i/>
          <w:sz w:val="24"/>
          <w:szCs w:val="24"/>
          <w:lang w:eastAsia="hu-HU"/>
        </w:rPr>
        <w:br/>
        <w:t>And prophet’s voice be vain</w:t>
      </w:r>
      <w:r w:rsidRPr="00701FAC">
        <w:rPr>
          <w:rFonts w:ascii="Times New Roman" w:eastAsia="Times New Roman" w:hAnsi="Times New Roman" w:cs="Times New Roman"/>
          <w:i/>
          <w:sz w:val="24"/>
          <w:szCs w:val="24"/>
          <w:lang w:eastAsia="hu-HU"/>
        </w:rPr>
        <w:br/>
        <w:t>Where’er is found this sacred _________</w:t>
      </w:r>
      <w:r w:rsidRPr="00701FAC">
        <w:rPr>
          <w:rFonts w:ascii="Times New Roman" w:eastAsia="Times New Roman" w:hAnsi="Times New Roman" w:cs="Times New Roman"/>
          <w:i/>
          <w:sz w:val="24"/>
          <w:szCs w:val="24"/>
          <w:lang w:eastAsia="hu-HU"/>
        </w:rPr>
        <w:br/>
        <w:t>The Scottish race shall reign.</w:t>
      </w:r>
    </w:p>
    <w:p w14:paraId="36384E7D" w14:textId="77777777" w:rsidR="00B50874" w:rsidRPr="00701FAC"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01FAC">
        <w:rPr>
          <w:rFonts w:ascii="Times New Roman" w:eastAsia="Times New Roman" w:hAnsi="Times New Roman" w:cs="Times New Roman"/>
          <w:sz w:val="24"/>
          <w:szCs w:val="24"/>
          <w:lang w:eastAsia="hu-HU"/>
        </w:rPr>
        <w:t xml:space="preserve">When Queen </w:t>
      </w:r>
      <w:hyperlink r:id="rId16" w:history="1">
        <w:r w:rsidRPr="00701FAC">
          <w:rPr>
            <w:rFonts w:ascii="Times New Roman" w:eastAsia="Times New Roman" w:hAnsi="Times New Roman" w:cs="Times New Roman"/>
            <w:sz w:val="24"/>
            <w:szCs w:val="24"/>
            <w:lang w:eastAsia="hu-HU"/>
          </w:rPr>
          <w:t>Elizabeth I</w:t>
        </w:r>
      </w:hyperlink>
      <w:r w:rsidRPr="00701FAC">
        <w:rPr>
          <w:rFonts w:ascii="Times New Roman" w:eastAsia="Times New Roman" w:hAnsi="Times New Roman" w:cs="Times New Roman"/>
          <w:sz w:val="24"/>
          <w:szCs w:val="24"/>
          <w:lang w:eastAsia="hu-HU"/>
        </w:rPr>
        <w:t xml:space="preserve"> died without issue in 1603, she was succeeded by King James VI of Scotland, who became </w:t>
      </w:r>
      <w:hyperlink r:id="rId17" w:history="1">
        <w:r w:rsidRPr="00701FAC">
          <w:rPr>
            <w:rFonts w:ascii="Times New Roman" w:eastAsia="Times New Roman" w:hAnsi="Times New Roman" w:cs="Times New Roman"/>
            <w:sz w:val="24"/>
            <w:szCs w:val="24"/>
            <w:lang w:eastAsia="hu-HU"/>
          </w:rPr>
          <w:t>James I</w:t>
        </w:r>
      </w:hyperlink>
      <w:r w:rsidRPr="00701FAC">
        <w:rPr>
          <w:rFonts w:ascii="Times New Roman" w:eastAsia="Times New Roman" w:hAnsi="Times New Roman" w:cs="Times New Roman"/>
          <w:sz w:val="24"/>
          <w:szCs w:val="24"/>
          <w:lang w:eastAsia="hu-HU"/>
        </w:rPr>
        <w:t xml:space="preserve"> of England (or Great Britain). James was crowned on the </w:t>
      </w:r>
      <w:r w:rsidR="00C53C8A" w:rsidRPr="00701FAC">
        <w:rPr>
          <w:rFonts w:ascii="Times New Roman" w:eastAsia="Times New Roman" w:hAnsi="Times New Roman" w:cs="Times New Roman"/>
          <w:sz w:val="24"/>
          <w:szCs w:val="24"/>
          <w:lang w:eastAsia="hu-HU"/>
        </w:rPr>
        <w:t xml:space="preserve">________ </w:t>
      </w:r>
      <w:r w:rsidRPr="00701FAC">
        <w:rPr>
          <w:rFonts w:ascii="Times New Roman" w:eastAsia="Times New Roman" w:hAnsi="Times New Roman" w:cs="Times New Roman"/>
          <w:sz w:val="24"/>
          <w:szCs w:val="24"/>
          <w:lang w:eastAsia="hu-HU"/>
        </w:rPr>
        <w:t xml:space="preserve">of Scone, and patriotic Scots said that the </w:t>
      </w:r>
      <w:hyperlink r:id="rId18" w:history="1">
        <w:r w:rsidRPr="00701FAC">
          <w:rPr>
            <w:rFonts w:ascii="Times New Roman" w:eastAsia="Times New Roman" w:hAnsi="Times New Roman" w:cs="Times New Roman"/>
            <w:sz w:val="24"/>
            <w:szCs w:val="24"/>
            <w:lang w:eastAsia="hu-HU"/>
          </w:rPr>
          <w:t>legend</w:t>
        </w:r>
      </w:hyperlink>
      <w:r w:rsidRPr="00701FAC">
        <w:rPr>
          <w:rFonts w:ascii="Times New Roman" w:eastAsia="Times New Roman" w:hAnsi="Times New Roman" w:cs="Times New Roman"/>
          <w:sz w:val="24"/>
          <w:szCs w:val="24"/>
          <w:lang w:eastAsia="hu-HU"/>
        </w:rPr>
        <w:t xml:space="preserve"> had been fulfilled, for a Scotsman then ruled where the </w:t>
      </w:r>
      <w:r w:rsidR="00C53C8A" w:rsidRPr="00701FAC">
        <w:rPr>
          <w:rFonts w:ascii="Times New Roman" w:eastAsia="Times New Roman" w:hAnsi="Times New Roman" w:cs="Times New Roman"/>
          <w:sz w:val="24"/>
          <w:szCs w:val="24"/>
          <w:lang w:eastAsia="hu-HU"/>
        </w:rPr>
        <w:t xml:space="preserve">________ </w:t>
      </w:r>
      <w:r w:rsidRPr="00701FAC">
        <w:rPr>
          <w:rFonts w:ascii="Times New Roman" w:eastAsia="Times New Roman" w:hAnsi="Times New Roman" w:cs="Times New Roman"/>
          <w:sz w:val="24"/>
          <w:szCs w:val="24"/>
          <w:lang w:eastAsia="hu-HU"/>
        </w:rPr>
        <w:t>of Scone was.</w:t>
      </w:r>
    </w:p>
    <w:p w14:paraId="2927EB67" w14:textId="77777777" w:rsidR="00B50874" w:rsidRPr="00701FAC"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01FAC">
        <w:rPr>
          <w:rFonts w:ascii="Times New Roman" w:eastAsia="Times New Roman" w:hAnsi="Times New Roman" w:cs="Times New Roman"/>
          <w:sz w:val="24"/>
          <w:szCs w:val="24"/>
          <w:lang w:eastAsia="hu-HU"/>
        </w:rPr>
        <w:t xml:space="preserve">On Christmas morning 1950 the </w:t>
      </w:r>
      <w:r w:rsidR="00C53C8A" w:rsidRPr="00701FAC">
        <w:rPr>
          <w:rFonts w:ascii="Times New Roman" w:eastAsia="Times New Roman" w:hAnsi="Times New Roman" w:cs="Times New Roman"/>
          <w:sz w:val="24"/>
          <w:szCs w:val="24"/>
          <w:lang w:eastAsia="hu-HU"/>
        </w:rPr>
        <w:t xml:space="preserve">________ </w:t>
      </w:r>
      <w:r w:rsidRPr="00701FAC">
        <w:rPr>
          <w:rFonts w:ascii="Times New Roman" w:eastAsia="Times New Roman" w:hAnsi="Times New Roman" w:cs="Times New Roman"/>
          <w:sz w:val="24"/>
          <w:szCs w:val="24"/>
          <w:lang w:eastAsia="hu-HU"/>
        </w:rPr>
        <w:t xml:space="preserve">was stolen from Westminster Abbey by Scottish nationalists who took it back to Scotland. Four months later it was recovered and restored to the abbey. In 1996 the British government returned the </w:t>
      </w:r>
      <w:r w:rsidR="00C53C8A" w:rsidRPr="00701FAC">
        <w:rPr>
          <w:rFonts w:ascii="Times New Roman" w:eastAsia="Times New Roman" w:hAnsi="Times New Roman" w:cs="Times New Roman"/>
          <w:sz w:val="24"/>
          <w:szCs w:val="24"/>
          <w:lang w:eastAsia="hu-HU"/>
        </w:rPr>
        <w:t>________</w:t>
      </w:r>
      <w:r w:rsidRPr="00701FAC">
        <w:rPr>
          <w:rFonts w:ascii="Times New Roman" w:eastAsia="Times New Roman" w:hAnsi="Times New Roman" w:cs="Times New Roman"/>
          <w:sz w:val="24"/>
          <w:szCs w:val="24"/>
          <w:lang w:eastAsia="hu-HU"/>
        </w:rPr>
        <w:t xml:space="preserve"> to Scotland.</w:t>
      </w:r>
    </w:p>
    <w:p w14:paraId="7B7E87A9" w14:textId="77777777" w:rsidR="00B50874" w:rsidRPr="00C47C5A"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p>
    <w:p w14:paraId="402755E8" w14:textId="77777777" w:rsidR="00B50874" w:rsidRPr="00C47C5A"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47C5A">
        <w:rPr>
          <w:rFonts w:ascii="Times New Roman" w:eastAsia="Times New Roman" w:hAnsi="Times New Roman" w:cs="Times New Roman"/>
          <w:sz w:val="24"/>
          <w:szCs w:val="24"/>
          <w:lang w:eastAsia="hu-HU"/>
        </w:rPr>
        <w:t>What object is described above? Complete the gaps with ONE word. _____________</w:t>
      </w:r>
      <w:r w:rsidR="00FF2E83" w:rsidRPr="00C47C5A">
        <w:rPr>
          <w:rFonts w:ascii="Times New Roman" w:eastAsia="Times New Roman" w:hAnsi="Times New Roman" w:cs="Times New Roman"/>
          <w:sz w:val="24"/>
          <w:szCs w:val="24"/>
          <w:lang w:eastAsia="hu-HU"/>
        </w:rPr>
        <w:t xml:space="preserve"> (5p)</w:t>
      </w:r>
    </w:p>
    <w:p w14:paraId="40177455" w14:textId="77777777" w:rsidR="00B50874" w:rsidRPr="00C47C5A" w:rsidRDefault="00B50874"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47C5A">
        <w:rPr>
          <w:rFonts w:ascii="Times New Roman" w:eastAsia="Times New Roman" w:hAnsi="Times New Roman" w:cs="Times New Roman"/>
          <w:sz w:val="24"/>
          <w:szCs w:val="24"/>
          <w:lang w:eastAsia="hu-HU"/>
        </w:rPr>
        <w:t>What’s the Scottish Gaelic name for this object? ______________</w:t>
      </w:r>
      <w:r w:rsidR="00FF2E83" w:rsidRPr="00C47C5A">
        <w:rPr>
          <w:rFonts w:ascii="Times New Roman" w:eastAsia="Times New Roman" w:hAnsi="Times New Roman" w:cs="Times New Roman"/>
          <w:sz w:val="24"/>
          <w:szCs w:val="24"/>
          <w:lang w:eastAsia="hu-HU"/>
        </w:rPr>
        <w:t xml:space="preserve"> (2p)</w:t>
      </w:r>
    </w:p>
    <w:p w14:paraId="5ED6AC8E" w14:textId="77777777" w:rsidR="00C53C8A" w:rsidRPr="00C47C5A" w:rsidRDefault="00C53C8A" w:rsidP="00C47C5A">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47C5A">
        <w:rPr>
          <w:rFonts w:ascii="Times New Roman" w:eastAsia="Times New Roman" w:hAnsi="Times New Roman" w:cs="Times New Roman"/>
          <w:sz w:val="24"/>
          <w:szCs w:val="24"/>
          <w:lang w:eastAsia="hu-HU"/>
        </w:rPr>
        <w:t>Where is it now? __________________</w:t>
      </w:r>
      <w:r w:rsidR="00FF2E83" w:rsidRPr="00C47C5A">
        <w:rPr>
          <w:rFonts w:ascii="Times New Roman" w:eastAsia="Times New Roman" w:hAnsi="Times New Roman" w:cs="Times New Roman"/>
          <w:sz w:val="24"/>
          <w:szCs w:val="24"/>
          <w:lang w:eastAsia="hu-HU"/>
        </w:rPr>
        <w:t xml:space="preserve"> (3p)</w:t>
      </w:r>
    </w:p>
    <w:p w14:paraId="6CA6AEF5" w14:textId="77777777" w:rsidR="00AD6F16" w:rsidRDefault="00AD6F16" w:rsidP="00B50874">
      <w:pPr>
        <w:spacing w:before="100" w:beforeAutospacing="1" w:after="100" w:afterAutospacing="1" w:line="240" w:lineRule="auto"/>
        <w:rPr>
          <w:rFonts w:ascii="Times New Roman" w:eastAsia="Times New Roman" w:hAnsi="Times New Roman" w:cs="Times New Roman"/>
          <w:sz w:val="24"/>
          <w:szCs w:val="24"/>
          <w:lang w:eastAsia="hu-HU"/>
        </w:rPr>
      </w:pPr>
    </w:p>
    <w:p w14:paraId="5192D202" w14:textId="77777777" w:rsidR="00B50874" w:rsidRPr="00AD6F16" w:rsidRDefault="00AD6F16" w:rsidP="00B50874">
      <w:pPr>
        <w:spacing w:before="100" w:beforeAutospacing="1" w:after="100" w:afterAutospacing="1" w:line="240" w:lineRule="auto"/>
        <w:rPr>
          <w:rFonts w:ascii="Times New Roman" w:eastAsia="Times New Roman" w:hAnsi="Times New Roman" w:cs="Times New Roman"/>
          <w:b/>
          <w:sz w:val="24"/>
          <w:szCs w:val="24"/>
          <w:lang w:eastAsia="hu-HU"/>
        </w:rPr>
      </w:pPr>
      <w:r w:rsidRPr="00AD6F16">
        <w:rPr>
          <w:rFonts w:ascii="Times New Roman" w:eastAsia="Times New Roman" w:hAnsi="Times New Roman" w:cs="Times New Roman"/>
          <w:b/>
          <w:sz w:val="24"/>
          <w:szCs w:val="24"/>
          <w:lang w:eastAsia="hu-HU"/>
        </w:rPr>
        <w:lastRenderedPageBreak/>
        <w:t>Text B</w:t>
      </w:r>
    </w:p>
    <w:p w14:paraId="088F6AE0" w14:textId="77777777" w:rsidR="00AD6F16" w:rsidRDefault="00AD6F16" w:rsidP="00AD6F16">
      <w:pPr>
        <w:jc w:val="center"/>
      </w:pPr>
      <w:r>
        <w:rPr>
          <w:noProof/>
          <w:lang w:eastAsia="hu-HU"/>
        </w:rPr>
        <w:drawing>
          <wp:inline distT="0" distB="0" distL="0" distR="0" wp14:anchorId="2F0D28D9" wp14:editId="26E4D79D">
            <wp:extent cx="3524250" cy="2182067"/>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ItOut-word-cloud-341019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28647" cy="2184790"/>
                    </a:xfrm>
                    <a:prstGeom prst="rect">
                      <a:avLst/>
                    </a:prstGeom>
                  </pic:spPr>
                </pic:pic>
              </a:graphicData>
            </a:graphic>
          </wp:inline>
        </w:drawing>
      </w:r>
    </w:p>
    <w:p w14:paraId="0103C62E" w14:textId="77777777" w:rsidR="00AD6F16" w:rsidRDefault="00AD6F16" w:rsidP="00AD6F16">
      <w:pPr>
        <w:jc w:val="both"/>
      </w:pPr>
    </w:p>
    <w:p w14:paraId="08D68C09"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__________ of the Leprechaun</w:t>
      </w:r>
    </w:p>
    <w:p w14:paraId="29C6E706"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The _______________ of the Leprechaun is one of the most enduring ________________s in Ireland and relates to a ____________ type of fairy who is originally linked to the Tuatha De Danann of Irish ________________.</w:t>
      </w:r>
    </w:p>
    <w:p w14:paraId="4E99A789"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According to fables, Leprechauns are tiny entities that normally take the form of an old man in a red or green coat. They are known to be ___________________  little creatures that like to make shoes and store their gold ___________s in a pot of gold that is hidden at the end of a__________________. If you happen to capture a Leprechaun, he will give you three wishes provided you let him go.</w:t>
      </w:r>
    </w:p>
    <w:p w14:paraId="77BD0680" w14:textId="77777777" w:rsidR="00AD6F16" w:rsidRPr="0067547C" w:rsidRDefault="00AD6F16" w:rsidP="00AD6F16">
      <w:pPr>
        <w:spacing w:line="360" w:lineRule="auto"/>
        <w:jc w:val="both"/>
        <w:rPr>
          <w:rFonts w:ascii="Times New Roman" w:hAnsi="Times New Roman" w:cs="Times New Roman"/>
          <w:sz w:val="24"/>
          <w:szCs w:val="24"/>
        </w:rPr>
      </w:pPr>
    </w:p>
    <w:p w14:paraId="29AF48D9" w14:textId="77777777" w:rsidR="00AD6F16" w:rsidRPr="0067547C" w:rsidRDefault="00AD6F16" w:rsidP="00AD6F16">
      <w:pPr>
        <w:spacing w:line="360" w:lineRule="auto"/>
        <w:jc w:val="both"/>
        <w:rPr>
          <w:rFonts w:ascii="Times New Roman" w:hAnsi="Times New Roman" w:cs="Times New Roman"/>
          <w:b/>
          <w:i/>
          <w:sz w:val="24"/>
          <w:szCs w:val="24"/>
        </w:rPr>
      </w:pPr>
      <w:r w:rsidRPr="0067547C">
        <w:rPr>
          <w:rFonts w:ascii="Times New Roman" w:hAnsi="Times New Roman" w:cs="Times New Roman"/>
          <w:b/>
          <w:i/>
          <w:sz w:val="24"/>
          <w:szCs w:val="24"/>
        </w:rPr>
        <w:t>Leprechaun Origin</w:t>
      </w:r>
    </w:p>
    <w:p w14:paraId="448A797C"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Most Leprechaun ________________s can be traced back to the 8th century tales of water spirits which were known as ‘luchorpán’ which means ‘small body’. It is said that these spirits merged with a household fairy and developed a penchant for heavy drinking so no cellar was safe! According to other researchers, the term Leprechaun actually comes from the Irish term ‘leath</w:t>
      </w:r>
      <w:r>
        <w:rPr>
          <w:rFonts w:ascii="Times New Roman" w:hAnsi="Times New Roman" w:cs="Times New Roman"/>
          <w:sz w:val="24"/>
          <w:szCs w:val="24"/>
        </w:rPr>
        <w:t xml:space="preserve"> brogan’ which means shoemaker.</w:t>
      </w:r>
    </w:p>
    <w:p w14:paraId="0F635CEC"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It is interesting to note that Leprechauns are often associated with wealth, particularly gold _____________, but they are actually cobblers which you would hardly presume is a lucrative vocation! Nonetheless, the myth of the pot of gold persists and there are still people who go looking for this hidden ________________!</w:t>
      </w:r>
    </w:p>
    <w:p w14:paraId="71F07929" w14:textId="77777777" w:rsidR="00AD6F16" w:rsidRPr="0067547C" w:rsidRDefault="00AD6F16" w:rsidP="00AD6F16">
      <w:pPr>
        <w:spacing w:line="360" w:lineRule="auto"/>
        <w:jc w:val="both"/>
        <w:rPr>
          <w:rFonts w:ascii="Times New Roman" w:hAnsi="Times New Roman" w:cs="Times New Roman"/>
          <w:sz w:val="24"/>
          <w:szCs w:val="24"/>
        </w:rPr>
      </w:pPr>
    </w:p>
    <w:p w14:paraId="31651946" w14:textId="77777777" w:rsidR="00AD6F16" w:rsidRPr="0067547C" w:rsidRDefault="00AD6F16" w:rsidP="00AD6F16">
      <w:pPr>
        <w:spacing w:line="360" w:lineRule="auto"/>
        <w:jc w:val="both"/>
        <w:rPr>
          <w:rFonts w:ascii="Times New Roman" w:hAnsi="Times New Roman" w:cs="Times New Roman"/>
          <w:b/>
          <w:i/>
          <w:sz w:val="24"/>
          <w:szCs w:val="24"/>
        </w:rPr>
      </w:pPr>
      <w:r w:rsidRPr="0067547C">
        <w:rPr>
          <w:rFonts w:ascii="Times New Roman" w:hAnsi="Times New Roman" w:cs="Times New Roman"/>
          <w:b/>
          <w:i/>
          <w:sz w:val="24"/>
          <w:szCs w:val="24"/>
        </w:rPr>
        <w:t>The Pot of Gold</w:t>
      </w:r>
    </w:p>
    <w:p w14:paraId="0E87642E"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This is the most common of all Leprechaun __________________s which says that they find gold _____________s buried in the earth and store them all in a pot which is hidden at the end of a ___________________. The fact that a ________________doesn’t have a fixed spot or a real end should be discounted for</w:t>
      </w:r>
      <w:r>
        <w:rPr>
          <w:rFonts w:ascii="Times New Roman" w:hAnsi="Times New Roman" w:cs="Times New Roman"/>
          <w:sz w:val="24"/>
          <w:szCs w:val="24"/>
        </w:rPr>
        <w:t xml:space="preserve"> the sake of the story!</w:t>
      </w:r>
    </w:p>
    <w:p w14:paraId="7B1AF2B4"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Quite why Leprechauns even need gold is another matter entirely since they can’t actually spend it. Some researchers suggest that this gold is used as a means of tricking humans and given the Leprechauns’ propensity for trickery, t</w:t>
      </w:r>
      <w:r>
        <w:rPr>
          <w:rFonts w:ascii="Times New Roman" w:hAnsi="Times New Roman" w:cs="Times New Roman"/>
          <w:sz w:val="24"/>
          <w:szCs w:val="24"/>
        </w:rPr>
        <w:t>his is entirely possible.</w:t>
      </w:r>
    </w:p>
    <w:p w14:paraId="53DDD3DB"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In most Irish folklore ____________ featuring the Leprechaun, he is depicted as a rogue who will deceive whenever he can. In rare cases where humans catch Leprechauns in __________, they are easily outsmarted by the magical creature that often uses a person’s greed against him. Unless you are an expert in all things Leprechaun, there are a few facts about the _____________ trickster that may surprise you.</w:t>
      </w:r>
    </w:p>
    <w:p w14:paraId="00156B21" w14:textId="77777777" w:rsidR="00AD6F16" w:rsidRPr="0067547C" w:rsidRDefault="00AD6F16" w:rsidP="00AD6F16">
      <w:pPr>
        <w:spacing w:line="360" w:lineRule="auto"/>
        <w:jc w:val="both"/>
        <w:rPr>
          <w:rFonts w:ascii="Times New Roman" w:hAnsi="Times New Roman" w:cs="Times New Roman"/>
          <w:sz w:val="24"/>
          <w:szCs w:val="24"/>
        </w:rPr>
      </w:pPr>
    </w:p>
    <w:p w14:paraId="50BB7A0C"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 xml:space="preserve">The modern day depiction of a Leprechaun is that of a man clad entirely in green. However, Irish folklore describes Leprechauns as men who wore red outfits and tri-cornered hats. Irish novelist Samuel Lover describes Leprechauns as such in his 1831 work </w:t>
      </w:r>
      <w:r w:rsidRPr="0067547C">
        <w:rPr>
          <w:rFonts w:ascii="Times New Roman" w:hAnsi="Times New Roman" w:cs="Times New Roman"/>
          <w:i/>
          <w:sz w:val="24"/>
          <w:szCs w:val="24"/>
        </w:rPr>
        <w:t>____________s and Stories of Ireland</w:t>
      </w:r>
      <w:r w:rsidRPr="0067547C">
        <w:rPr>
          <w:rFonts w:ascii="Times New Roman" w:hAnsi="Times New Roman" w:cs="Times New Roman"/>
          <w:sz w:val="24"/>
          <w:szCs w:val="24"/>
        </w:rPr>
        <w:t>.</w:t>
      </w:r>
    </w:p>
    <w:p w14:paraId="43460CE1" w14:textId="77777777" w:rsidR="00AD6F16" w:rsidRPr="0067547C" w:rsidRDefault="00AD6F16" w:rsidP="00AD6F16">
      <w:pPr>
        <w:spacing w:line="360" w:lineRule="auto"/>
        <w:jc w:val="both"/>
        <w:rPr>
          <w:rFonts w:ascii="Times New Roman" w:hAnsi="Times New Roman" w:cs="Times New Roman"/>
          <w:sz w:val="24"/>
          <w:szCs w:val="24"/>
        </w:rPr>
      </w:pPr>
      <w:r w:rsidRPr="0067547C">
        <w:rPr>
          <w:rFonts w:ascii="Times New Roman" w:hAnsi="Times New Roman" w:cs="Times New Roman"/>
          <w:sz w:val="24"/>
          <w:szCs w:val="24"/>
        </w:rPr>
        <w:t xml:space="preserve">According to Carolyn White’s </w:t>
      </w:r>
      <w:r w:rsidRPr="0067547C">
        <w:rPr>
          <w:rFonts w:ascii="Times New Roman" w:hAnsi="Times New Roman" w:cs="Times New Roman"/>
          <w:i/>
          <w:sz w:val="24"/>
          <w:szCs w:val="24"/>
        </w:rPr>
        <w:t>A History of Irish Fairies</w:t>
      </w:r>
      <w:r w:rsidRPr="0067547C">
        <w:rPr>
          <w:rFonts w:ascii="Times New Roman" w:hAnsi="Times New Roman" w:cs="Times New Roman"/>
          <w:sz w:val="24"/>
          <w:szCs w:val="24"/>
        </w:rPr>
        <w:t>, there is no record of any female Leprechauns existing. This of course means that Leprechauns defy typical laws of biology by surviving and there is no evidence which tells the story of how they breed. The aforementioned book says that Leprechauns are actually deformed children of the fairies.</w:t>
      </w:r>
    </w:p>
    <w:p w14:paraId="7168F824" w14:textId="77777777" w:rsidR="00150492" w:rsidRDefault="00150492" w:rsidP="00150492">
      <w:pPr>
        <w:spacing w:line="360" w:lineRule="auto"/>
        <w:jc w:val="both"/>
        <w:rPr>
          <w:rFonts w:ascii="Times New Roman" w:hAnsi="Times New Roman" w:cs="Times New Roman"/>
          <w:sz w:val="24"/>
          <w:szCs w:val="24"/>
        </w:rPr>
      </w:pPr>
    </w:p>
    <w:p w14:paraId="63046633" w14:textId="77777777" w:rsidR="00150492" w:rsidRDefault="00150492" w:rsidP="00150492">
      <w:pPr>
        <w:spacing w:line="360" w:lineRule="auto"/>
        <w:jc w:val="both"/>
        <w:rPr>
          <w:rFonts w:ascii="Times New Roman" w:hAnsi="Times New Roman" w:cs="Times New Roman"/>
          <w:sz w:val="24"/>
          <w:szCs w:val="24"/>
        </w:rPr>
      </w:pPr>
      <w:r>
        <w:rPr>
          <w:rFonts w:ascii="Times New Roman" w:hAnsi="Times New Roman" w:cs="Times New Roman"/>
          <w:sz w:val="24"/>
          <w:szCs w:val="24"/>
        </w:rPr>
        <w:t>1) What will a Leprechaun do for you if you let him go? __________________________ (5p)</w:t>
      </w:r>
    </w:p>
    <w:p w14:paraId="3AD1ACBC" w14:textId="77777777" w:rsidR="00150492" w:rsidRDefault="00150492" w:rsidP="00150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According to the text where does the word Leprechaun come from? </w:t>
      </w:r>
    </w:p>
    <w:p w14:paraId="18DC8BF4" w14:textId="77777777" w:rsidR="00150492" w:rsidRDefault="00150492" w:rsidP="00150492">
      <w:pPr>
        <w:spacing w:line="360" w:lineRule="auto"/>
        <w:jc w:val="both"/>
        <w:rPr>
          <w:rFonts w:ascii="Times New Roman" w:hAnsi="Times New Roman" w:cs="Times New Roman"/>
          <w:sz w:val="24"/>
          <w:szCs w:val="24"/>
        </w:rPr>
      </w:pPr>
      <w:r>
        <w:rPr>
          <w:rFonts w:ascii="Times New Roman" w:hAnsi="Times New Roman" w:cs="Times New Roman"/>
          <w:sz w:val="24"/>
          <w:szCs w:val="24"/>
        </w:rPr>
        <w:tab/>
        <w:t>a) ______________________________ (1p)</w:t>
      </w:r>
    </w:p>
    <w:p w14:paraId="5FF1D972" w14:textId="77777777" w:rsidR="00150492" w:rsidRDefault="00150492" w:rsidP="00150492">
      <w:pPr>
        <w:spacing w:line="360" w:lineRule="auto"/>
        <w:jc w:val="both"/>
        <w:rPr>
          <w:rFonts w:ascii="Times New Roman" w:hAnsi="Times New Roman" w:cs="Times New Roman"/>
          <w:sz w:val="24"/>
          <w:szCs w:val="24"/>
        </w:rPr>
      </w:pPr>
      <w:r>
        <w:rPr>
          <w:rFonts w:ascii="Times New Roman" w:hAnsi="Times New Roman" w:cs="Times New Roman"/>
          <w:sz w:val="24"/>
          <w:szCs w:val="24"/>
        </w:rPr>
        <w:tab/>
        <w:t>b) ______________________________ (1p)</w:t>
      </w:r>
    </w:p>
    <w:p w14:paraId="5C2FC108" w14:textId="77777777" w:rsidR="00150492" w:rsidRPr="0067547C" w:rsidRDefault="00150492" w:rsidP="00150492">
      <w:pPr>
        <w:spacing w:line="360" w:lineRule="auto"/>
        <w:jc w:val="both"/>
        <w:rPr>
          <w:rFonts w:ascii="Times New Roman" w:hAnsi="Times New Roman" w:cs="Times New Roman"/>
          <w:sz w:val="24"/>
          <w:szCs w:val="24"/>
        </w:rPr>
      </w:pPr>
      <w:r>
        <w:rPr>
          <w:rFonts w:ascii="Times New Roman" w:hAnsi="Times New Roman" w:cs="Times New Roman"/>
          <w:sz w:val="24"/>
          <w:szCs w:val="24"/>
        </w:rPr>
        <w:t>3) What is the object of the Leprechaun hunt? __________________________________ (3p)</w:t>
      </w:r>
    </w:p>
    <w:sectPr w:rsidR="00150492" w:rsidRPr="0067547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B30C" w14:textId="77777777" w:rsidR="009A37F8" w:rsidRDefault="009A37F8" w:rsidP="005C7F97">
      <w:pPr>
        <w:spacing w:after="0" w:line="240" w:lineRule="auto"/>
      </w:pPr>
      <w:r>
        <w:separator/>
      </w:r>
    </w:p>
  </w:endnote>
  <w:endnote w:type="continuationSeparator" w:id="0">
    <w:p w14:paraId="5741F1F8" w14:textId="77777777" w:rsidR="009A37F8" w:rsidRDefault="009A37F8" w:rsidP="005C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849020"/>
      <w:docPartObj>
        <w:docPartGallery w:val="Page Numbers (Bottom of Page)"/>
        <w:docPartUnique/>
      </w:docPartObj>
    </w:sdtPr>
    <w:sdtEndPr/>
    <w:sdtContent>
      <w:p w14:paraId="33BABD3A" w14:textId="77777777" w:rsidR="005C7F97" w:rsidRDefault="005C7F97">
        <w:pPr>
          <w:pStyle w:val="Footer"/>
          <w:jc w:val="center"/>
        </w:pPr>
        <w:r>
          <w:fldChar w:fldCharType="begin"/>
        </w:r>
        <w:r>
          <w:instrText>PAGE   \* MERGEFORMAT</w:instrText>
        </w:r>
        <w:r>
          <w:fldChar w:fldCharType="separate"/>
        </w:r>
        <w:r w:rsidR="00701FAC">
          <w:rPr>
            <w:noProof/>
          </w:rPr>
          <w:t>1</w:t>
        </w:r>
        <w:r>
          <w:fldChar w:fldCharType="end"/>
        </w:r>
      </w:p>
    </w:sdtContent>
  </w:sdt>
  <w:p w14:paraId="1DFA38A2" w14:textId="77777777" w:rsidR="005C7F97" w:rsidRDefault="005C7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6CC9" w14:textId="77777777" w:rsidR="009A37F8" w:rsidRDefault="009A37F8" w:rsidP="005C7F97">
      <w:pPr>
        <w:spacing w:after="0" w:line="240" w:lineRule="auto"/>
      </w:pPr>
      <w:r>
        <w:separator/>
      </w:r>
    </w:p>
  </w:footnote>
  <w:footnote w:type="continuationSeparator" w:id="0">
    <w:p w14:paraId="128A23C5" w14:textId="77777777" w:rsidR="009A37F8" w:rsidRDefault="009A37F8" w:rsidP="005C7F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874"/>
    <w:rsid w:val="00025825"/>
    <w:rsid w:val="000724F5"/>
    <w:rsid w:val="00150492"/>
    <w:rsid w:val="001D746A"/>
    <w:rsid w:val="00205387"/>
    <w:rsid w:val="002E2A11"/>
    <w:rsid w:val="003C277D"/>
    <w:rsid w:val="005C7F97"/>
    <w:rsid w:val="00627C29"/>
    <w:rsid w:val="00701FAC"/>
    <w:rsid w:val="009A37F8"/>
    <w:rsid w:val="009A7196"/>
    <w:rsid w:val="00A55509"/>
    <w:rsid w:val="00AD6F16"/>
    <w:rsid w:val="00B50874"/>
    <w:rsid w:val="00C47C5A"/>
    <w:rsid w:val="00C53C8A"/>
    <w:rsid w:val="00D01EF4"/>
    <w:rsid w:val="00EF0EC3"/>
    <w:rsid w:val="00FF2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6F2C"/>
  <w15:docId w15:val="{158EDFEC-8C2E-4ADF-97C8-7689387E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87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B50874"/>
    <w:rPr>
      <w:b/>
      <w:bCs/>
    </w:rPr>
  </w:style>
  <w:style w:type="character" w:styleId="Hyperlink">
    <w:name w:val="Hyperlink"/>
    <w:basedOn w:val="DefaultParagraphFont"/>
    <w:uiPriority w:val="99"/>
    <w:semiHidden/>
    <w:unhideWhenUsed/>
    <w:rsid w:val="00B50874"/>
    <w:rPr>
      <w:color w:val="0000FF"/>
      <w:u w:val="single"/>
    </w:rPr>
  </w:style>
  <w:style w:type="character" w:customStyle="1" w:styleId="md-assembly-caption">
    <w:name w:val="md-assembly-caption"/>
    <w:basedOn w:val="DefaultParagraphFont"/>
    <w:rsid w:val="00B50874"/>
  </w:style>
  <w:style w:type="character" w:styleId="HTMLCite">
    <w:name w:val="HTML Cite"/>
    <w:basedOn w:val="DefaultParagraphFont"/>
    <w:uiPriority w:val="99"/>
    <w:semiHidden/>
    <w:unhideWhenUsed/>
    <w:rsid w:val="00B50874"/>
    <w:rPr>
      <w:i/>
      <w:iCs/>
    </w:rPr>
  </w:style>
  <w:style w:type="character" w:customStyle="1" w:styleId="text-smallcaps">
    <w:name w:val="text-smallcaps"/>
    <w:basedOn w:val="DefaultParagraphFont"/>
    <w:rsid w:val="00B50874"/>
  </w:style>
  <w:style w:type="paragraph" w:styleId="BalloonText">
    <w:name w:val="Balloon Text"/>
    <w:basedOn w:val="Normal"/>
    <w:link w:val="BalloonTextChar"/>
    <w:uiPriority w:val="99"/>
    <w:semiHidden/>
    <w:unhideWhenUsed/>
    <w:rsid w:val="00AD6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F16"/>
    <w:rPr>
      <w:rFonts w:ascii="Tahoma" w:hAnsi="Tahoma" w:cs="Tahoma"/>
      <w:sz w:val="16"/>
      <w:szCs w:val="16"/>
    </w:rPr>
  </w:style>
  <w:style w:type="paragraph" w:styleId="Header">
    <w:name w:val="header"/>
    <w:basedOn w:val="Normal"/>
    <w:link w:val="HeaderChar"/>
    <w:uiPriority w:val="99"/>
    <w:unhideWhenUsed/>
    <w:rsid w:val="005C7F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7F97"/>
  </w:style>
  <w:style w:type="paragraph" w:styleId="Footer">
    <w:name w:val="footer"/>
    <w:basedOn w:val="Normal"/>
    <w:link w:val="FooterChar"/>
    <w:uiPriority w:val="99"/>
    <w:unhideWhenUsed/>
    <w:rsid w:val="005C7F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7F97"/>
  </w:style>
  <w:style w:type="character" w:styleId="CommentReference">
    <w:name w:val="annotation reference"/>
    <w:basedOn w:val="DefaultParagraphFont"/>
    <w:uiPriority w:val="99"/>
    <w:semiHidden/>
    <w:unhideWhenUsed/>
    <w:rsid w:val="002E2A11"/>
    <w:rPr>
      <w:sz w:val="16"/>
      <w:szCs w:val="16"/>
    </w:rPr>
  </w:style>
  <w:style w:type="paragraph" w:styleId="CommentText">
    <w:name w:val="annotation text"/>
    <w:basedOn w:val="Normal"/>
    <w:link w:val="CommentTextChar"/>
    <w:uiPriority w:val="99"/>
    <w:semiHidden/>
    <w:unhideWhenUsed/>
    <w:rsid w:val="002E2A11"/>
    <w:pPr>
      <w:spacing w:line="240" w:lineRule="auto"/>
    </w:pPr>
    <w:rPr>
      <w:sz w:val="20"/>
      <w:szCs w:val="20"/>
    </w:rPr>
  </w:style>
  <w:style w:type="character" w:customStyle="1" w:styleId="CommentTextChar">
    <w:name w:val="Comment Text Char"/>
    <w:basedOn w:val="DefaultParagraphFont"/>
    <w:link w:val="CommentText"/>
    <w:uiPriority w:val="99"/>
    <w:semiHidden/>
    <w:rsid w:val="002E2A11"/>
    <w:rPr>
      <w:sz w:val="20"/>
      <w:szCs w:val="20"/>
    </w:rPr>
  </w:style>
  <w:style w:type="paragraph" w:styleId="CommentSubject">
    <w:name w:val="annotation subject"/>
    <w:basedOn w:val="CommentText"/>
    <w:next w:val="CommentText"/>
    <w:link w:val="CommentSubjectChar"/>
    <w:uiPriority w:val="99"/>
    <w:semiHidden/>
    <w:unhideWhenUsed/>
    <w:rsid w:val="002E2A11"/>
    <w:rPr>
      <w:b/>
      <w:bCs/>
    </w:rPr>
  </w:style>
  <w:style w:type="character" w:customStyle="1" w:styleId="CommentSubjectChar">
    <w:name w:val="Comment Subject Char"/>
    <w:basedOn w:val="CommentTextChar"/>
    <w:link w:val="CommentSubject"/>
    <w:uiPriority w:val="99"/>
    <w:semiHidden/>
    <w:rsid w:val="002E2A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02009">
      <w:bodyDiv w:val="1"/>
      <w:marLeft w:val="0"/>
      <w:marRight w:val="0"/>
      <w:marTop w:val="0"/>
      <w:marBottom w:val="0"/>
      <w:divBdr>
        <w:top w:val="none" w:sz="0" w:space="0" w:color="auto"/>
        <w:left w:val="none" w:sz="0" w:space="0" w:color="auto"/>
        <w:bottom w:val="none" w:sz="0" w:space="0" w:color="auto"/>
        <w:right w:val="none" w:sz="0" w:space="0" w:color="auto"/>
      </w:divBdr>
      <w:divsChild>
        <w:div w:id="4795093">
          <w:marLeft w:val="0"/>
          <w:marRight w:val="0"/>
          <w:marTop w:val="0"/>
          <w:marBottom w:val="0"/>
          <w:divBdr>
            <w:top w:val="none" w:sz="0" w:space="0" w:color="auto"/>
            <w:left w:val="none" w:sz="0" w:space="0" w:color="auto"/>
            <w:bottom w:val="none" w:sz="0" w:space="0" w:color="auto"/>
            <w:right w:val="none" w:sz="0" w:space="0" w:color="auto"/>
          </w:divBdr>
          <w:divsChild>
            <w:div w:id="1476752752">
              <w:marLeft w:val="0"/>
              <w:marRight w:val="0"/>
              <w:marTop w:val="0"/>
              <w:marBottom w:val="0"/>
              <w:divBdr>
                <w:top w:val="none" w:sz="0" w:space="0" w:color="auto"/>
                <w:left w:val="none" w:sz="0" w:space="0" w:color="auto"/>
                <w:bottom w:val="none" w:sz="0" w:space="0" w:color="auto"/>
                <w:right w:val="none" w:sz="0" w:space="0" w:color="auto"/>
              </w:divBdr>
              <w:divsChild>
                <w:div w:id="10921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6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Jacob-Hebrew-patriarch" TargetMode="External"/><Relationship Id="rId13" Type="http://schemas.openxmlformats.org/officeDocument/2006/relationships/hyperlink" Target="https://www.britannica.com/place/Scone-Scotland" TargetMode="External"/><Relationship Id="rId18" Type="http://schemas.openxmlformats.org/officeDocument/2006/relationships/hyperlink" Target="https://www.merriam-webster.com/dictionary/legen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ritannica.com/topic/cross-religious-symbol" TargetMode="External"/><Relationship Id="rId12" Type="http://schemas.openxmlformats.org/officeDocument/2006/relationships/hyperlink" Target="https://www.britannica.com/place/Scotland" TargetMode="External"/><Relationship Id="rId17" Type="http://schemas.openxmlformats.org/officeDocument/2006/relationships/hyperlink" Target="https://www.britannica.com/biography/James-I-king-of-England-and-Scotland" TargetMode="External"/><Relationship Id="rId2" Type="http://schemas.openxmlformats.org/officeDocument/2006/relationships/settings" Target="settings.xml"/><Relationship Id="rId16" Type="http://schemas.openxmlformats.org/officeDocument/2006/relationships/hyperlink" Target="https://www.britannica.com/biography/Elizabeth-I"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britannica.com/place/England" TargetMode="External"/><Relationship Id="rId11" Type="http://schemas.openxmlformats.org/officeDocument/2006/relationships/hyperlink" Target="https://www.britannica.com/place/Tara-hill-Ireland" TargetMode="External"/><Relationship Id="rId5" Type="http://schemas.openxmlformats.org/officeDocument/2006/relationships/endnotes" Target="endnotes.xml"/><Relationship Id="rId15" Type="http://schemas.openxmlformats.org/officeDocument/2006/relationships/hyperlink" Target="https://www.britannica.com/topic/king-monarch" TargetMode="External"/><Relationship Id="rId10" Type="http://schemas.openxmlformats.org/officeDocument/2006/relationships/hyperlink" Target="https://www.britannica.com/place/Ireland" TargetMode="Externa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britannica.com/topic/angel-religion" TargetMode="External"/><Relationship Id="rId14" Type="http://schemas.openxmlformats.org/officeDocument/2006/relationships/hyperlink" Target="https://www.britannica.com/topic/coronation-ceremon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5867</Characters>
  <Application>Microsoft Office Word</Application>
  <DocSecurity>4</DocSecurity>
  <Lines>48</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madaigabi</dc:creator>
  <cp:lastModifiedBy>madaigabi</cp:lastModifiedBy>
  <cp:revision>2</cp:revision>
  <dcterms:created xsi:type="dcterms:W3CDTF">2018-10-26T09:05:00Z</dcterms:created>
  <dcterms:modified xsi:type="dcterms:W3CDTF">2018-10-26T09:05:00Z</dcterms:modified>
</cp:coreProperties>
</file>